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Список диссертаций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2005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1. Палтусов Андрей Игоревич Профилактика и хирургическое лечение больных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рубцовыми стриктурами желчевыводящих путей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2005 г.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2. Рудаков Дмитрий Михайлович Малоинвазивные технологии в ранней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опухолей брюшной полости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 к.м.н. Уфа 2005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Ишмухаметов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П.А. Возможности эндоскопии в лечении кровотечений из верхнего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отдела пищеварительного тракта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 к.м.н. Челябинск 2005 г.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2006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1. Нужный Виктор Владимирович Совершенствование методов хирургического 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абдоминальной патологии у больных с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морбидным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ожирением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2006.20.01.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Бендер Алексей Михайлович Использование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стационарзамещающих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лечении проктологических заболеваний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Омск 2006.20.01.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3. Зиганшин Денис Маратович Особенности хирургического лечения желчнокаменной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болезни у больных с избыточной массой тела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2006.30.03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4. Кондрашов Андрей Викторович Изучение результатов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клипирования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внутренней семенной вены при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2006.15. 11</w:t>
      </w:r>
    </w:p>
    <w:p w:rsid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Исматов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. Применение мембранного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аллотрансплантата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лечении травматических повреждений сухожилий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 к.м.н. Уфа 2006 16.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2007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1. Закиева Инна Вячеславовна Лечение гнойных ран у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нетеперерабатывающих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предприятий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2007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Булатов Руслан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Рекансович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Стационарзамещающие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технологии в лечении геморроя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. к.м.н. Уфа 2007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Применение покрытия «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Полидерм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» в лечении гнойных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ран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2007.</w:t>
      </w:r>
    </w:p>
    <w:p w:rsid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Гаптракипов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Лечение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гастроэзофагеальной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рефлюксной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болезни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фоне ожирения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2007.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lastRenderedPageBreak/>
        <w:t>5. Рылова Татьяна Вадимовна Оптимизация диагностики и лечения полипов желудка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2007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2008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>1. Бирюкова Е.А. Использование препарата «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Энтеросан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» в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несостоятельности анастомозов полых органов.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к.м.н., Уфа 2008 г.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Ханов В.О.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Миниинвазивные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технологии в хирургическом лечении сочетанных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заболеваний органов брюшной полости.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д.м.н. Уфа 2008 г.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2009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Закиев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Тагир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Зайтунович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Профилактика и хирургическое лечение гнойных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осложнений у больных с травмами конечностей в нефтехимической промышленности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. к.м.н. Челябинск 2009 (науч. рук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Аминова Лиана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Малоинвазивные сочетанные операции на органах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таза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. к.м.н. Казань 2009 (науч. рук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3. Ибрагимов Тельман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Рамизович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Выбор метода хирургического лечения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морбидного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ожирения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2009. (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>науч.</w:t>
      </w:r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4. Бакиров Рустам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Лечение язвенной болезни у людей пожилого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старческого возраста, осложненной кровотечением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End"/>
      <w:r w:rsidRPr="00A30CF2">
        <w:rPr>
          <w:rFonts w:ascii="Times New Roman" w:hAnsi="Times New Roman" w:cs="Times New Roman"/>
          <w:sz w:val="28"/>
          <w:szCs w:val="28"/>
        </w:rPr>
        <w:t>. к.м.н. Уфа 2009. (</w:t>
      </w:r>
      <w:proofErr w:type="gramStart"/>
      <w:r w:rsidRPr="00A30CF2">
        <w:rPr>
          <w:rFonts w:ascii="Times New Roman" w:hAnsi="Times New Roman" w:cs="Times New Roman"/>
          <w:sz w:val="28"/>
          <w:szCs w:val="28"/>
        </w:rPr>
        <w:t>науч.</w:t>
      </w:r>
      <w:proofErr w:type="gramEnd"/>
      <w:r w:rsidRPr="00A30CF2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Зиангиров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Р.А.)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2010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Лейсан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Минимальноинвазивные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технологии в профилактике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лечении заболеваний органов малого таза, связанных с образованием брюшинных спаек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после перенесенных ранее хирургических операций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. к.м.н. Уфа 2010 (науч.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Оксана Витальевна Профилактика образования вентральных грыж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вмешательств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. к.м.н. Уфа 2010 (науч. рук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A30CF2" w:rsidRP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2012 год диссертации защитили: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Габдулсабирова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Рустамовна Анализ результатов хирургических операций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качества жизни после различных вариантов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бариатрических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вмешательств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. к.м.н.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Уфа 2012.06.03.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Тагир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Ришатович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Усовершенствование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холецистэктомии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. к.м.н. Уфа 2012.28.06</w:t>
      </w:r>
    </w:p>
    <w:p w:rsidR="004425CB" w:rsidRDefault="00A30CF2" w:rsidP="00A30CF2">
      <w:pPr>
        <w:rPr>
          <w:rFonts w:ascii="Times New Roman" w:hAnsi="Times New Roman" w:cs="Times New Roman"/>
          <w:sz w:val="28"/>
          <w:szCs w:val="28"/>
        </w:rPr>
      </w:pPr>
      <w:r w:rsidRPr="00A30C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Шкундин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Антон Владимирович Экспериментальное исследование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применения сетчатых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эндопротезов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 xml:space="preserve"> и клеевых композиций в </w:t>
      </w:r>
      <w:r w:rsidRPr="00A30CF2">
        <w:rPr>
          <w:rFonts w:ascii="Times New Roman" w:hAnsi="Times New Roman" w:cs="Times New Roman"/>
          <w:sz w:val="28"/>
          <w:szCs w:val="28"/>
        </w:rPr>
        <w:lastRenderedPageBreak/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 xml:space="preserve">послеоперационных грыж передней брюшной стенки </w:t>
      </w:r>
      <w:proofErr w:type="spellStart"/>
      <w:r w:rsidRPr="00A30CF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30CF2">
        <w:rPr>
          <w:rFonts w:ascii="Times New Roman" w:hAnsi="Times New Roman" w:cs="Times New Roman"/>
          <w:sz w:val="28"/>
          <w:szCs w:val="28"/>
        </w:rPr>
        <w:t>. к.м.н. Уфа 2012.28.06</w:t>
      </w:r>
    </w:p>
    <w:p w:rsidR="00A30CF2" w:rsidRDefault="00A30CF2" w:rsidP="00A30CF2">
      <w:pPr>
        <w:rPr>
          <w:rFonts w:ascii="Times New Roman" w:hAnsi="Times New Roman" w:cs="Times New Roman"/>
          <w:b/>
          <w:sz w:val="28"/>
          <w:szCs w:val="28"/>
        </w:rPr>
      </w:pPr>
      <w:r w:rsidRPr="00A30CF2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30CF2">
        <w:rPr>
          <w:rFonts w:ascii="Times New Roman" w:hAnsi="Times New Roman" w:cs="Times New Roman"/>
          <w:b/>
          <w:sz w:val="28"/>
          <w:szCs w:val="28"/>
        </w:rPr>
        <w:t xml:space="preserve"> год диссертации защитили:</w:t>
      </w:r>
    </w:p>
    <w:p w:rsidR="00A30CF2" w:rsidRPr="0053408C" w:rsidRDefault="00A30CF2" w:rsidP="005340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408C">
        <w:rPr>
          <w:rFonts w:ascii="Times New Roman" w:hAnsi="Times New Roman" w:cs="Times New Roman"/>
          <w:sz w:val="28"/>
          <w:szCs w:val="28"/>
        </w:rPr>
        <w:t xml:space="preserve">Богданов Ильдар </w:t>
      </w:r>
      <w:proofErr w:type="spellStart"/>
      <w:r w:rsidRPr="0053408C">
        <w:rPr>
          <w:rFonts w:ascii="Times New Roman" w:hAnsi="Times New Roman" w:cs="Times New Roman"/>
          <w:sz w:val="28"/>
          <w:szCs w:val="28"/>
        </w:rPr>
        <w:t>Варисович</w:t>
      </w:r>
      <w:proofErr w:type="spellEnd"/>
      <w:r w:rsidRPr="0053408C">
        <w:rPr>
          <w:rFonts w:ascii="Times New Roman" w:hAnsi="Times New Roman" w:cs="Times New Roman"/>
          <w:sz w:val="28"/>
          <w:szCs w:val="28"/>
        </w:rPr>
        <w:t xml:space="preserve"> Комплексный подход к хирургическому лечению обширных и длительно незаживающих ран </w:t>
      </w:r>
      <w:proofErr w:type="spellStart"/>
      <w:r w:rsidRPr="0053408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3408C">
        <w:rPr>
          <w:rFonts w:ascii="Times New Roman" w:hAnsi="Times New Roman" w:cs="Times New Roman"/>
          <w:sz w:val="28"/>
          <w:szCs w:val="28"/>
        </w:rPr>
        <w:t>. к.м.н. Уфа 2013.</w:t>
      </w:r>
    </w:p>
    <w:p w:rsidR="0053408C" w:rsidRDefault="0053408C" w:rsidP="0053408C">
      <w:pPr>
        <w:rPr>
          <w:rFonts w:ascii="Times New Roman" w:hAnsi="Times New Roman" w:cs="Times New Roman"/>
          <w:b/>
          <w:sz w:val="28"/>
          <w:szCs w:val="28"/>
        </w:rPr>
      </w:pPr>
      <w:r w:rsidRPr="0053408C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408C">
        <w:rPr>
          <w:rFonts w:ascii="Times New Roman" w:hAnsi="Times New Roman" w:cs="Times New Roman"/>
          <w:b/>
          <w:sz w:val="28"/>
          <w:szCs w:val="28"/>
        </w:rPr>
        <w:t xml:space="preserve"> год диссертации защитили:</w:t>
      </w:r>
    </w:p>
    <w:p w:rsidR="0053408C" w:rsidRPr="0053408C" w:rsidRDefault="0053408C" w:rsidP="00534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408C">
        <w:rPr>
          <w:rFonts w:ascii="Times New Roman" w:hAnsi="Times New Roman" w:cs="Times New Roman"/>
          <w:sz w:val="28"/>
          <w:szCs w:val="28"/>
        </w:rPr>
        <w:t xml:space="preserve"> Шилов Дмитрий Александрович Пути совершенствования методов хирург</w:t>
      </w:r>
      <w:bookmarkStart w:id="0" w:name="_GoBack"/>
      <w:bookmarkEnd w:id="0"/>
      <w:r w:rsidRPr="0053408C">
        <w:rPr>
          <w:rFonts w:ascii="Times New Roman" w:hAnsi="Times New Roman" w:cs="Times New Roman"/>
          <w:sz w:val="28"/>
          <w:szCs w:val="28"/>
        </w:rPr>
        <w:t xml:space="preserve">ического лечения больных с синдромом диабетической стопы </w:t>
      </w:r>
      <w:proofErr w:type="spellStart"/>
      <w:r w:rsidRPr="0053408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3408C">
        <w:rPr>
          <w:rFonts w:ascii="Times New Roman" w:hAnsi="Times New Roman" w:cs="Times New Roman"/>
          <w:sz w:val="28"/>
          <w:szCs w:val="28"/>
        </w:rPr>
        <w:t>. к.м.н. Уфа 201</w:t>
      </w:r>
      <w:r w:rsidRPr="0053408C">
        <w:rPr>
          <w:rFonts w:ascii="Times New Roman" w:hAnsi="Times New Roman" w:cs="Times New Roman"/>
          <w:sz w:val="28"/>
          <w:szCs w:val="28"/>
        </w:rPr>
        <w:t>5</w:t>
      </w:r>
      <w:r w:rsidRPr="0053408C">
        <w:rPr>
          <w:rFonts w:ascii="Times New Roman" w:hAnsi="Times New Roman" w:cs="Times New Roman"/>
          <w:sz w:val="28"/>
          <w:szCs w:val="28"/>
        </w:rPr>
        <w:t>.</w:t>
      </w:r>
    </w:p>
    <w:p w:rsidR="0053408C" w:rsidRPr="0053408C" w:rsidRDefault="0053408C" w:rsidP="005340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408C">
        <w:rPr>
          <w:rFonts w:ascii="Times New Roman" w:hAnsi="Times New Roman" w:cs="Times New Roman"/>
          <w:sz w:val="28"/>
          <w:szCs w:val="28"/>
        </w:rPr>
        <w:t xml:space="preserve">Дмитриева Элина Юрьевна Профилактика осложнений после операций на органах малого таза у женщин </w:t>
      </w:r>
      <w:proofErr w:type="spellStart"/>
      <w:r w:rsidRPr="0053408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3408C">
        <w:rPr>
          <w:rFonts w:ascii="Times New Roman" w:hAnsi="Times New Roman" w:cs="Times New Roman"/>
          <w:sz w:val="28"/>
          <w:szCs w:val="28"/>
        </w:rPr>
        <w:t>. к.м.н. Уфа 2015.</w:t>
      </w:r>
    </w:p>
    <w:p w:rsidR="00A30CF2" w:rsidRPr="00A30CF2" w:rsidRDefault="00A30CF2" w:rsidP="00A30CF2">
      <w:pPr>
        <w:rPr>
          <w:rFonts w:ascii="Times New Roman" w:hAnsi="Times New Roman" w:cs="Times New Roman"/>
          <w:sz w:val="28"/>
          <w:szCs w:val="28"/>
        </w:rPr>
      </w:pPr>
    </w:p>
    <w:sectPr w:rsidR="00A30CF2" w:rsidRPr="00A3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575E"/>
    <w:multiLevelType w:val="hybridMultilevel"/>
    <w:tmpl w:val="BCE079CA"/>
    <w:lvl w:ilvl="0" w:tplc="060C6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24C4"/>
    <w:multiLevelType w:val="hybridMultilevel"/>
    <w:tmpl w:val="864E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1426E"/>
    <w:multiLevelType w:val="hybridMultilevel"/>
    <w:tmpl w:val="C52CB296"/>
    <w:lvl w:ilvl="0" w:tplc="B860E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0C13C4"/>
    <w:multiLevelType w:val="hybridMultilevel"/>
    <w:tmpl w:val="B60E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A5"/>
    <w:rsid w:val="004425CB"/>
    <w:rsid w:val="0053408C"/>
    <w:rsid w:val="007251A5"/>
    <w:rsid w:val="00A3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C26A0-F476-47AB-8A2D-A23E782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Закиева Алина Рустемовна</cp:lastModifiedBy>
  <cp:revision>3</cp:revision>
  <dcterms:created xsi:type="dcterms:W3CDTF">2015-03-11T09:30:00Z</dcterms:created>
  <dcterms:modified xsi:type="dcterms:W3CDTF">2015-12-15T06:38:00Z</dcterms:modified>
</cp:coreProperties>
</file>